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B4376" w14:textId="77777777" w:rsidR="00616BDC" w:rsidRPr="000B4764" w:rsidRDefault="00616BDC" w:rsidP="00616BDC">
      <w:pPr>
        <w:spacing w:before="0" w:line="240" w:lineRule="auto"/>
        <w:ind w:firstLine="0"/>
        <w:jc w:val="center"/>
        <w:rPr>
          <w:b/>
          <w:bCs/>
        </w:rPr>
      </w:pPr>
      <w:bookmarkStart w:id="0" w:name="_GoBack"/>
      <w:bookmarkEnd w:id="0"/>
      <w:r w:rsidRPr="000B4764">
        <w:rPr>
          <w:b/>
          <w:bCs/>
        </w:rPr>
        <w:t>TRUYỀN THÔNG DỰ THẢO VĂN BẢN QUY PHẠM PHÁP LUẬT</w:t>
      </w:r>
    </w:p>
    <w:p w14:paraId="6DB5961F" w14:textId="0AB7FDC4" w:rsidR="00616BDC" w:rsidRDefault="00616BDC" w:rsidP="00616BDC">
      <w:pPr>
        <w:spacing w:before="0" w:after="0"/>
        <w:ind w:firstLine="0"/>
        <w:jc w:val="center"/>
        <w:rPr>
          <w:b/>
          <w:bCs/>
        </w:rPr>
      </w:pPr>
      <w:r w:rsidRPr="000B4764">
        <w:rPr>
          <w:b/>
          <w:bCs/>
        </w:rPr>
        <w:t xml:space="preserve">Dự thảo Quyết định của Ủy ban nhân dân tỉnh Phân cấp trong quản lý nhà nước đối với một số nội dung thuộc lĩnh vực kiến trúc, </w:t>
      </w:r>
    </w:p>
    <w:p w14:paraId="79BB5A94" w14:textId="4BA47F32" w:rsidR="00616BDC" w:rsidRDefault="00616BDC" w:rsidP="00616BDC">
      <w:pPr>
        <w:spacing w:before="0" w:after="0"/>
        <w:ind w:firstLine="0"/>
        <w:jc w:val="center"/>
        <w:rPr>
          <w:b/>
          <w:bCs/>
        </w:rPr>
      </w:pPr>
      <w:r>
        <w:rPr>
          <w:b/>
          <w:bCs/>
          <w:noProof/>
        </w:rPr>
        <mc:AlternateContent>
          <mc:Choice Requires="wps">
            <w:drawing>
              <wp:anchor distT="0" distB="0" distL="114300" distR="114300" simplePos="0" relativeHeight="251659264" behindDoc="0" locked="0" layoutInCell="1" allowOverlap="1" wp14:anchorId="2240AD1D" wp14:editId="10C160A1">
                <wp:simplePos x="0" y="0"/>
                <wp:positionH relativeFrom="column">
                  <wp:posOffset>2295525</wp:posOffset>
                </wp:positionH>
                <wp:positionV relativeFrom="paragraph">
                  <wp:posOffset>239395</wp:posOffset>
                </wp:positionV>
                <wp:extent cx="1238250" cy="0"/>
                <wp:effectExtent l="0" t="0" r="0" b="0"/>
                <wp:wrapNone/>
                <wp:docPr id="74367336" name="Đường nối Thẳng 1"/>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DC3087"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75pt,18.85pt" to="278.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" strokecolor="black [3213]" strokeweight=".5pt">
                <v:stroke joinstyle="miter"/>
              </v:line>
            </w:pict>
          </mc:Fallback>
        </mc:AlternateContent>
      </w:r>
      <w:r w:rsidRPr="000B4764">
        <w:rPr>
          <w:b/>
          <w:bCs/>
        </w:rPr>
        <w:t>phát triển đô thị, hạ tầng kỹ thuật</w:t>
      </w:r>
    </w:p>
    <w:p w14:paraId="31C61149" w14:textId="77777777" w:rsidR="00616BDC" w:rsidRDefault="00616BDC" w:rsidP="00616BDC"/>
    <w:p w14:paraId="11264ED4" w14:textId="2F21C753" w:rsidR="00E603C9" w:rsidRDefault="00616BDC" w:rsidP="00616BDC">
      <w:r w:rsidRPr="00616BDC">
        <w:t>Thực hiện nhiệm vụ được giao tại Công văn số 4823/UBND-KTN ngày 21/8/2025 của Ủy ban nhân dân tỉnh Lai Châu về việc giao nhiệm vụ xây dựng văn bản quy phạm pháp luật của Ủy ban nhân dân tỉnh</w:t>
      </w:r>
      <w:r>
        <w:t xml:space="preserve">. </w:t>
      </w:r>
      <w:r w:rsidR="00E603C9">
        <w:t>Sở Xây dựng tỉnh Lai Châu đã xây dựng dự thảo Quyết định của UBND tỉnh về phân cấp quản lý nhà nước trong các lĩnh vực kiến trúc, phát triển đô thị, hạ tầng kỹ thuật, nhằm đảm bảo quản lý hiệu quả, minh bạch và phù hợp với các quy định pháp luật. Dự thảo tập trung vào việc phân quyền cho UBND cấp xã thực hiện một số nhiệm vụ cụ thể, đáp ứng yêu cầu cải cách hành chính và nâng cao hiệu lực quản lý.</w:t>
      </w:r>
    </w:p>
    <w:p w14:paraId="5FBB3C16" w14:textId="57716E09" w:rsidR="00E603C9" w:rsidRDefault="00E603C9" w:rsidP="00616BDC">
      <w:r>
        <w:t xml:space="preserve">Dự thảo được xây dựng dựa trên cơ sở pháp lý từ Nghị định số 140/2025/NĐ-CP, Luật Kiến trúc, và các nghị định liên quan, nhằm </w:t>
      </w:r>
      <w:r w:rsidR="00616BDC">
        <w:t>p</w:t>
      </w:r>
      <w:r>
        <w:t>hân định rõ thẩm quyền giữa các cấp chính quyền, tránh chồng chéo, gián đoạn</w:t>
      </w:r>
      <w:r w:rsidR="00616BDC">
        <w:t>;</w:t>
      </w:r>
      <w:r>
        <w:t xml:space="preserve"> </w:t>
      </w:r>
      <w:r w:rsidR="00616BDC">
        <w:t>p</w:t>
      </w:r>
      <w:r>
        <w:t>hân cấp cho UBND cấp xã thực hiện các nhiệm vụ trong quản lý kiến trúc, phát triển đô thị, cấp nước sạch, thoát nước và xử lý nước thải</w:t>
      </w:r>
      <w:r w:rsidR="00616BDC">
        <w:t>;</w:t>
      </w:r>
      <w:r>
        <w:t xml:space="preserve"> </w:t>
      </w:r>
      <w:r w:rsidR="00616BDC">
        <w:t>đ</w:t>
      </w:r>
      <w:r>
        <w:t>áp ứng yêu cầu cải cách hành chính, rút ngắn thời gian xử lý thủ tục, tạo thuận lợi cho tổ chức, cá nhân.</w:t>
      </w:r>
    </w:p>
    <w:p w14:paraId="11525B2E" w14:textId="77777777" w:rsidR="00E603C9" w:rsidRDefault="00E603C9" w:rsidP="00616BDC">
      <w:r>
        <w:t>Dự thảo quy định nhiệm vụ, thẩm quyền của UBND cấp xã trong các lĩnh vực sau:</w:t>
      </w:r>
    </w:p>
    <w:p w14:paraId="25C3513C" w14:textId="4CEC8B57" w:rsidR="00E603C9" w:rsidRPr="0093752B" w:rsidRDefault="0093752B" w:rsidP="0093752B">
      <w:pPr>
        <w:rPr>
          <w:b/>
          <w:bCs/>
        </w:rPr>
      </w:pPr>
      <w:r w:rsidRPr="0093752B">
        <w:rPr>
          <w:i/>
          <w:iCs/>
        </w:rPr>
        <w:t>N</w:t>
      </w:r>
      <w:r w:rsidR="00E603C9" w:rsidRPr="0093752B">
        <w:rPr>
          <w:i/>
          <w:iCs/>
        </w:rPr>
        <w:t>hiệm vụ, thẩm quyền trong quản lý kiến trúc</w:t>
      </w:r>
      <w:r w:rsidRPr="0093752B">
        <w:rPr>
          <w:i/>
          <w:iCs/>
        </w:rPr>
        <w:t>:</w:t>
      </w:r>
      <w:r>
        <w:rPr>
          <w:b/>
          <w:bCs/>
        </w:rPr>
        <w:t xml:space="preserve"> </w:t>
      </w:r>
      <w:r w:rsidR="00E603C9">
        <w:t>Lập, điều chỉnh danh mục công trình kiến trúc có giá trị; Lập, phê duyệt, ban hành quy chế quản lý kiến trúc đô thị và điểm dân cư nông thôn.</w:t>
      </w:r>
    </w:p>
    <w:p w14:paraId="73F2E340" w14:textId="6193BF88" w:rsidR="00E603C9" w:rsidRDefault="00E603C9" w:rsidP="00616BDC">
      <w:r w:rsidRPr="0093752B">
        <w:rPr>
          <w:i/>
          <w:iCs/>
        </w:rPr>
        <w:t>Nhiệm vụ, thẩm quyền trong quản lý phát triển đô thị</w:t>
      </w:r>
      <w:r w:rsidR="0093752B" w:rsidRPr="0093752B">
        <w:rPr>
          <w:i/>
          <w:iCs/>
        </w:rPr>
        <w:t>:</w:t>
      </w:r>
      <w:r w:rsidR="0093752B">
        <w:rPr>
          <w:b/>
          <w:bCs/>
        </w:rPr>
        <w:t xml:space="preserve"> </w:t>
      </w:r>
      <w:r>
        <w:t>thực hiện/hướng dẫn bồi thường, hỗ trợ, tái định cư khi thu hồi đất; tiếp nhận, quản lý khu đô thị; thống nhất với chủ đầu tư, báo cáo kết quả bàn giao cho UBND tỉnh; tổ chức cung cấp dịch vụ đô thị hoặc chuyển giao quản lý.</w:t>
      </w:r>
    </w:p>
    <w:p w14:paraId="05F9BF07" w14:textId="162218FE" w:rsidR="00E603C9" w:rsidRDefault="00E603C9" w:rsidP="00616BDC">
      <w:r w:rsidRPr="0093752B">
        <w:rPr>
          <w:i/>
          <w:iCs/>
        </w:rPr>
        <w:t>Nhiệm vụ, thẩm quyền trong sản xuất, cung cấp, tiêu thụ nước sạch</w:t>
      </w:r>
      <w:r w:rsidR="0093752B" w:rsidRPr="0093752B">
        <w:rPr>
          <w:i/>
          <w:iCs/>
        </w:rPr>
        <w:t>:</w:t>
      </w:r>
      <w:r w:rsidR="0093752B">
        <w:rPr>
          <w:b/>
          <w:bCs/>
        </w:rPr>
        <w:t xml:space="preserve"> </w:t>
      </w:r>
      <w:r>
        <w:t>Quy định thẩm quyền về ký thỏa thuận, phê duyệt kế hoạch phát triển cấp nước trong phạm vi 1 xã; kiểm tra định kỳ/đột xuất việc cấp nước an toàn; quản lý nhà nước về hoạt động cấp nước.</w:t>
      </w:r>
    </w:p>
    <w:p w14:paraId="4FAE51E8" w14:textId="661B5808" w:rsidR="00E603C9" w:rsidRDefault="00E603C9" w:rsidP="00616BDC">
      <w:r w:rsidRPr="0093752B">
        <w:rPr>
          <w:i/>
          <w:iCs/>
        </w:rPr>
        <w:t>Nhiệm vụ, thẩm quyền về thoát nước và xử lý nước thải</w:t>
      </w:r>
      <w:r w:rsidR="0093752B" w:rsidRPr="0093752B">
        <w:rPr>
          <w:i/>
          <w:iCs/>
        </w:rPr>
        <w:t xml:space="preserve">: </w:t>
      </w:r>
      <w:r>
        <w:t xml:space="preserve">Quy định về chủ sở hữu hệ thống thoát nước trên địa bàn (nguồn vốn ngân sách, nhận bàn giao từ tổ chức/cá nhân). Thẩm quyền quản lý, giám sát điểm xả, chất lượng nước thải; </w:t>
      </w:r>
      <w:r>
        <w:lastRenderedPageBreak/>
        <w:t>phối hợp quản lý theo lưu vực; chủ đầu tư công trình thoát nước từ ngân sách nhà nước; quản lý nhà nước về thoát nước, xử lý nước thải.</w:t>
      </w:r>
    </w:p>
    <w:p w14:paraId="0516D1D5" w14:textId="314CEFF9" w:rsidR="00875E1F" w:rsidRDefault="00875E1F" w:rsidP="00875E1F">
      <w:bookmarkStart w:id="1" w:name="_Hlk207973577"/>
      <w:r w:rsidRPr="00875E1F">
        <w:rPr>
          <w:i/>
          <w:iCs/>
        </w:rPr>
        <w:t>Nhiệm vụ, thẩm quyền chấp thuận vị trí, hướng tuyến, tổng mặt bằng của dự án đầu tư xây dựng tại khu vực không có yêu cầu lập quy hoạch xây dựng, quy hoạch có tính chất kỹ thuật chuyên ngành khác:</w:t>
      </w:r>
      <w:r>
        <w:t xml:space="preserve"> Ủy ban nhân dân cấp xã có trách nhiệm chấp thuận vị trí, hướng tuyến, tổng mặt bằng của dự án đầu tư xây dựng tại khu vực không có yêu cầu lập quy hoạch xây dựng, quy hoạch có tính chất kỹ thuật chuyên ngành khác trên địa bàn do mình quản lý.</w:t>
      </w:r>
    </w:p>
    <w:bookmarkEnd w:id="1"/>
    <w:p w14:paraId="725E0EDE" w14:textId="62CD9D42" w:rsidR="00E603C9" w:rsidRDefault="00E603C9" w:rsidP="00616BDC">
      <w:r>
        <w:t>Quyết định này sẽ áp dụng cho các cơ quan, tổ chức, cá nhân liên quan đến lĩnh vực kiến trúc, phát triển đô thị, hạ tầng kỹ thuật trên địa bàn tỉnh Lai Châu. Việc ban hành quyết định góp phần nâng cao hiệu quả quản lý nhà nước; đảm bảo tính minh bạch, liên thông trong phân cấp; thúc đẩy cải cách hành chính, tạo thuận lợi cho người dân và doanh nghiệp.</w:t>
      </w:r>
    </w:p>
    <w:p w14:paraId="6C9F1CE0" w14:textId="07B06A08" w:rsidR="003D3360" w:rsidRDefault="00E603C9" w:rsidP="00616BDC">
      <w:r>
        <w:t>Sở Xây dựng đang hoàn thiện dự thảo để trình UBND tỉnh ban hành, đảm bảo phù hợp với quy định pháp luật và thực tiễn tại địa phương.</w:t>
      </w:r>
    </w:p>
    <w:sectPr w:rsidR="003D3360" w:rsidSect="00616BDC">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0595" w14:textId="77777777" w:rsidR="00F2418B" w:rsidRDefault="00F2418B" w:rsidP="00616BDC">
      <w:pPr>
        <w:spacing w:before="0" w:after="0" w:line="240" w:lineRule="auto"/>
      </w:pPr>
      <w:r>
        <w:separator/>
      </w:r>
    </w:p>
  </w:endnote>
  <w:endnote w:type="continuationSeparator" w:id="0">
    <w:p w14:paraId="24F99D3F" w14:textId="77777777" w:rsidR="00F2418B" w:rsidRDefault="00F2418B" w:rsidP="00616B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B26CC" w14:textId="77777777" w:rsidR="00F2418B" w:rsidRDefault="00F2418B" w:rsidP="00616BDC">
      <w:pPr>
        <w:spacing w:before="0" w:after="0" w:line="240" w:lineRule="auto"/>
      </w:pPr>
      <w:r>
        <w:separator/>
      </w:r>
    </w:p>
  </w:footnote>
  <w:footnote w:type="continuationSeparator" w:id="0">
    <w:p w14:paraId="78F0FC62" w14:textId="77777777" w:rsidR="00F2418B" w:rsidRDefault="00F2418B" w:rsidP="00616BD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13226"/>
      <w:docPartObj>
        <w:docPartGallery w:val="Page Numbers (Top of Page)"/>
        <w:docPartUnique/>
      </w:docPartObj>
    </w:sdtPr>
    <w:sdtEndPr/>
    <w:sdtContent>
      <w:p w14:paraId="6652DA89" w14:textId="130E34D2" w:rsidR="00616BDC" w:rsidRDefault="00616BDC" w:rsidP="00616BDC">
        <w:pPr>
          <w:pStyle w:val="Header"/>
          <w:ind w:firstLine="0"/>
          <w:jc w:val="center"/>
        </w:pPr>
        <w:r>
          <w:fldChar w:fldCharType="begin"/>
        </w:r>
        <w:r>
          <w:instrText>PAGE   \* MERGEFORMAT</w:instrText>
        </w:r>
        <w:r>
          <w:fldChar w:fldCharType="separate"/>
        </w:r>
        <w:r w:rsidR="00CE6A17" w:rsidRPr="00CE6A17">
          <w:rPr>
            <w:noProof/>
            <w:lang w:val="vi-VN"/>
          </w:rPr>
          <w:t>2</w:t>
        </w:r>
        <w:r>
          <w:fldChar w:fldCharType="end"/>
        </w:r>
      </w:p>
    </w:sdtContent>
  </w:sdt>
  <w:p w14:paraId="47D48B9E" w14:textId="77777777" w:rsidR="00616BDC" w:rsidRDefault="00616BDC" w:rsidP="00616BDC">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A0"/>
    <w:rsid w:val="0008613B"/>
    <w:rsid w:val="002304A0"/>
    <w:rsid w:val="00252FD4"/>
    <w:rsid w:val="003D3360"/>
    <w:rsid w:val="005672DD"/>
    <w:rsid w:val="00616BDC"/>
    <w:rsid w:val="0073683F"/>
    <w:rsid w:val="00756819"/>
    <w:rsid w:val="00875E1F"/>
    <w:rsid w:val="0093752B"/>
    <w:rsid w:val="00BD7CDF"/>
    <w:rsid w:val="00C30D1A"/>
    <w:rsid w:val="00C70F06"/>
    <w:rsid w:val="00CE6A17"/>
    <w:rsid w:val="00D3393A"/>
    <w:rsid w:val="00E44490"/>
    <w:rsid w:val="00E603C9"/>
    <w:rsid w:val="00F2418B"/>
    <w:rsid w:val="00F7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before="120"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60"/>
  </w:style>
  <w:style w:type="paragraph" w:styleId="Heading1">
    <w:name w:val="heading 1"/>
    <w:basedOn w:val="Normal"/>
    <w:next w:val="Normal"/>
    <w:link w:val="Heading1Char"/>
    <w:uiPriority w:val="9"/>
    <w:qFormat/>
    <w:rsid w:val="003D3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360"/>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3D3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u1">
    <w:name w:val="Kiểu1"/>
    <w:basedOn w:val="Normal"/>
    <w:link w:val="Kiu1Char"/>
    <w:autoRedefine/>
    <w:qFormat/>
    <w:rsid w:val="003D3360"/>
  </w:style>
  <w:style w:type="character" w:customStyle="1" w:styleId="Kiu1Char">
    <w:name w:val="Kiểu1 Char"/>
    <w:basedOn w:val="DefaultParagraphFont"/>
    <w:link w:val="Kiu1"/>
    <w:rsid w:val="003D3360"/>
  </w:style>
  <w:style w:type="paragraph" w:styleId="CommentText">
    <w:name w:val="annotation text"/>
    <w:basedOn w:val="Normal"/>
    <w:link w:val="CommentTextChar"/>
    <w:uiPriority w:val="99"/>
    <w:unhideWhenUsed/>
    <w:qFormat/>
    <w:rsid w:val="003D3360"/>
    <w:pPr>
      <w:spacing w:before="80" w:after="80" w:line="240" w:lineRule="auto"/>
    </w:pPr>
    <w:rPr>
      <w:sz w:val="24"/>
      <w:szCs w:val="20"/>
    </w:rPr>
  </w:style>
  <w:style w:type="character" w:customStyle="1" w:styleId="CommentTextChar">
    <w:name w:val="Comment Text Char"/>
    <w:basedOn w:val="DefaultParagraphFont"/>
    <w:link w:val="CommentText"/>
    <w:uiPriority w:val="99"/>
    <w:rsid w:val="003D3360"/>
    <w:rPr>
      <w:sz w:val="24"/>
      <w:szCs w:val="20"/>
    </w:rPr>
  </w:style>
  <w:style w:type="paragraph" w:styleId="BalloonText">
    <w:name w:val="Balloon Text"/>
    <w:basedOn w:val="Normal"/>
    <w:link w:val="BalloonTextChar"/>
    <w:uiPriority w:val="99"/>
    <w:semiHidden/>
    <w:unhideWhenUsed/>
    <w:qFormat/>
    <w:rsid w:val="003D3360"/>
    <w:pPr>
      <w:spacing w:before="80" w:after="80" w:line="240" w:lineRule="auto"/>
    </w:pPr>
    <w:rPr>
      <w:rFonts w:cs="Segoe UI"/>
      <w:sz w:val="24"/>
      <w:szCs w:val="18"/>
    </w:rPr>
  </w:style>
  <w:style w:type="character" w:customStyle="1" w:styleId="BalloonTextChar">
    <w:name w:val="Balloon Text Char"/>
    <w:basedOn w:val="DefaultParagraphFont"/>
    <w:link w:val="BalloonText"/>
    <w:uiPriority w:val="99"/>
    <w:semiHidden/>
    <w:rsid w:val="003D3360"/>
    <w:rPr>
      <w:rFonts w:cs="Segoe UI"/>
      <w:sz w:val="24"/>
      <w:szCs w:val="18"/>
    </w:rPr>
  </w:style>
  <w:style w:type="character" w:customStyle="1" w:styleId="Heading1Char">
    <w:name w:val="Heading 1 Char"/>
    <w:basedOn w:val="DefaultParagraphFont"/>
    <w:link w:val="Heading1"/>
    <w:uiPriority w:val="9"/>
    <w:rsid w:val="003D3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360"/>
    <w:rPr>
      <w:rFonts w:eastAsiaTheme="majorEastAsia" w:cstheme="majorBidi"/>
      <w:color w:val="2F5496" w:themeColor="accent1" w:themeShade="BF"/>
      <w:szCs w:val="28"/>
    </w:rPr>
  </w:style>
  <w:style w:type="character" w:customStyle="1" w:styleId="Heading4Char">
    <w:name w:val="Heading 4 Char"/>
    <w:basedOn w:val="DefaultParagraphFont"/>
    <w:link w:val="Heading4"/>
    <w:uiPriority w:val="9"/>
    <w:semiHidden/>
    <w:rsid w:val="003D3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360"/>
    <w:rPr>
      <w:rFonts w:eastAsiaTheme="majorEastAsia" w:cstheme="majorBidi"/>
      <w:color w:val="272727" w:themeColor="text1" w:themeTint="D8"/>
    </w:rPr>
  </w:style>
  <w:style w:type="character" w:styleId="CommentReference">
    <w:name w:val="annotation reference"/>
    <w:basedOn w:val="DefaultParagraphFont"/>
    <w:uiPriority w:val="99"/>
    <w:semiHidden/>
    <w:unhideWhenUsed/>
    <w:rsid w:val="003D3360"/>
    <w:rPr>
      <w:sz w:val="16"/>
      <w:szCs w:val="16"/>
    </w:rPr>
  </w:style>
  <w:style w:type="paragraph" w:styleId="Title">
    <w:name w:val="Title"/>
    <w:basedOn w:val="Normal"/>
    <w:next w:val="Normal"/>
    <w:link w:val="TitleChar"/>
    <w:uiPriority w:val="10"/>
    <w:qFormat/>
    <w:rsid w:val="003D3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60"/>
    <w:pPr>
      <w:numPr>
        <w:ilvl w:val="1"/>
      </w:numPr>
      <w:ind w:firstLine="72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3D3360"/>
    <w:rPr>
      <w:rFonts w:eastAsiaTheme="majorEastAsia" w:cstheme="majorBidi"/>
      <w:color w:val="595959" w:themeColor="text1" w:themeTint="A6"/>
      <w:spacing w:val="15"/>
      <w:szCs w:val="28"/>
    </w:rPr>
  </w:style>
  <w:style w:type="paragraph" w:styleId="CommentSubject">
    <w:name w:val="annotation subject"/>
    <w:basedOn w:val="CommentText"/>
    <w:next w:val="CommentText"/>
    <w:link w:val="CommentSubjectChar"/>
    <w:uiPriority w:val="99"/>
    <w:semiHidden/>
    <w:unhideWhenUsed/>
    <w:rsid w:val="003D3360"/>
    <w:rPr>
      <w:b/>
      <w:bCs/>
    </w:rPr>
  </w:style>
  <w:style w:type="character" w:customStyle="1" w:styleId="CommentSubjectChar">
    <w:name w:val="Comment Subject Char"/>
    <w:basedOn w:val="CommentTextChar"/>
    <w:link w:val="CommentSubject"/>
    <w:uiPriority w:val="99"/>
    <w:semiHidden/>
    <w:rsid w:val="003D3360"/>
    <w:rPr>
      <w:b/>
      <w:bCs/>
      <w:sz w:val="24"/>
      <w:szCs w:val="20"/>
    </w:rPr>
  </w:style>
  <w:style w:type="paragraph" w:styleId="ListParagraph">
    <w:name w:val="List Paragraph"/>
    <w:basedOn w:val="Normal"/>
    <w:uiPriority w:val="34"/>
    <w:qFormat/>
    <w:rsid w:val="003D3360"/>
    <w:pPr>
      <w:ind w:left="720"/>
      <w:contextualSpacing/>
    </w:pPr>
  </w:style>
  <w:style w:type="paragraph" w:styleId="Quote">
    <w:name w:val="Quote"/>
    <w:basedOn w:val="Normal"/>
    <w:next w:val="Normal"/>
    <w:link w:val="QuoteChar"/>
    <w:uiPriority w:val="29"/>
    <w:qFormat/>
    <w:rsid w:val="003D3360"/>
    <w:pPr>
      <w:spacing w:before="160"/>
      <w:jc w:val="center"/>
    </w:pPr>
    <w:rPr>
      <w:i/>
      <w:iCs/>
      <w:color w:val="404040" w:themeColor="text1" w:themeTint="BF"/>
    </w:rPr>
  </w:style>
  <w:style w:type="character" w:customStyle="1" w:styleId="QuoteChar">
    <w:name w:val="Quote Char"/>
    <w:basedOn w:val="DefaultParagraphFont"/>
    <w:link w:val="Quote"/>
    <w:uiPriority w:val="29"/>
    <w:rsid w:val="003D3360"/>
    <w:rPr>
      <w:i/>
      <w:iCs/>
      <w:color w:val="404040" w:themeColor="text1" w:themeTint="BF"/>
    </w:rPr>
  </w:style>
  <w:style w:type="paragraph" w:styleId="IntenseQuote">
    <w:name w:val="Intense Quote"/>
    <w:basedOn w:val="Normal"/>
    <w:next w:val="Normal"/>
    <w:link w:val="IntenseQuoteChar"/>
    <w:uiPriority w:val="30"/>
    <w:qFormat/>
    <w:rsid w:val="003D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360"/>
    <w:rPr>
      <w:i/>
      <w:iCs/>
      <w:color w:val="2F5496" w:themeColor="accent1" w:themeShade="BF"/>
    </w:rPr>
  </w:style>
  <w:style w:type="character" w:styleId="IntenseEmphasis">
    <w:name w:val="Intense Emphasis"/>
    <w:basedOn w:val="DefaultParagraphFont"/>
    <w:uiPriority w:val="21"/>
    <w:qFormat/>
    <w:rsid w:val="003D3360"/>
    <w:rPr>
      <w:i/>
      <w:iCs/>
      <w:color w:val="2F5496" w:themeColor="accent1" w:themeShade="BF"/>
    </w:rPr>
  </w:style>
  <w:style w:type="character" w:styleId="IntenseReference">
    <w:name w:val="Intense Reference"/>
    <w:basedOn w:val="DefaultParagraphFont"/>
    <w:uiPriority w:val="32"/>
    <w:qFormat/>
    <w:rsid w:val="003D3360"/>
    <w:rPr>
      <w:b/>
      <w:bCs/>
      <w:smallCaps/>
      <w:color w:val="2F5496" w:themeColor="accent1" w:themeShade="BF"/>
      <w:spacing w:val="5"/>
    </w:rPr>
  </w:style>
  <w:style w:type="paragraph" w:styleId="Header">
    <w:name w:val="header"/>
    <w:basedOn w:val="Normal"/>
    <w:link w:val="HeaderChar"/>
    <w:uiPriority w:val="99"/>
    <w:unhideWhenUsed/>
    <w:rsid w:val="00616B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16BDC"/>
  </w:style>
  <w:style w:type="paragraph" w:styleId="Footer">
    <w:name w:val="footer"/>
    <w:basedOn w:val="Normal"/>
    <w:link w:val="FooterChar"/>
    <w:uiPriority w:val="99"/>
    <w:unhideWhenUsed/>
    <w:rsid w:val="00616BD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16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before="120"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60"/>
  </w:style>
  <w:style w:type="paragraph" w:styleId="Heading1">
    <w:name w:val="heading 1"/>
    <w:basedOn w:val="Normal"/>
    <w:next w:val="Normal"/>
    <w:link w:val="Heading1Char"/>
    <w:uiPriority w:val="9"/>
    <w:qFormat/>
    <w:rsid w:val="003D3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360"/>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3D3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u1">
    <w:name w:val="Kiểu1"/>
    <w:basedOn w:val="Normal"/>
    <w:link w:val="Kiu1Char"/>
    <w:autoRedefine/>
    <w:qFormat/>
    <w:rsid w:val="003D3360"/>
  </w:style>
  <w:style w:type="character" w:customStyle="1" w:styleId="Kiu1Char">
    <w:name w:val="Kiểu1 Char"/>
    <w:basedOn w:val="DefaultParagraphFont"/>
    <w:link w:val="Kiu1"/>
    <w:rsid w:val="003D3360"/>
  </w:style>
  <w:style w:type="paragraph" w:styleId="CommentText">
    <w:name w:val="annotation text"/>
    <w:basedOn w:val="Normal"/>
    <w:link w:val="CommentTextChar"/>
    <w:uiPriority w:val="99"/>
    <w:unhideWhenUsed/>
    <w:qFormat/>
    <w:rsid w:val="003D3360"/>
    <w:pPr>
      <w:spacing w:before="80" w:after="80" w:line="240" w:lineRule="auto"/>
    </w:pPr>
    <w:rPr>
      <w:sz w:val="24"/>
      <w:szCs w:val="20"/>
    </w:rPr>
  </w:style>
  <w:style w:type="character" w:customStyle="1" w:styleId="CommentTextChar">
    <w:name w:val="Comment Text Char"/>
    <w:basedOn w:val="DefaultParagraphFont"/>
    <w:link w:val="CommentText"/>
    <w:uiPriority w:val="99"/>
    <w:rsid w:val="003D3360"/>
    <w:rPr>
      <w:sz w:val="24"/>
      <w:szCs w:val="20"/>
    </w:rPr>
  </w:style>
  <w:style w:type="paragraph" w:styleId="BalloonText">
    <w:name w:val="Balloon Text"/>
    <w:basedOn w:val="Normal"/>
    <w:link w:val="BalloonTextChar"/>
    <w:uiPriority w:val="99"/>
    <w:semiHidden/>
    <w:unhideWhenUsed/>
    <w:qFormat/>
    <w:rsid w:val="003D3360"/>
    <w:pPr>
      <w:spacing w:before="80" w:after="80" w:line="240" w:lineRule="auto"/>
    </w:pPr>
    <w:rPr>
      <w:rFonts w:cs="Segoe UI"/>
      <w:sz w:val="24"/>
      <w:szCs w:val="18"/>
    </w:rPr>
  </w:style>
  <w:style w:type="character" w:customStyle="1" w:styleId="BalloonTextChar">
    <w:name w:val="Balloon Text Char"/>
    <w:basedOn w:val="DefaultParagraphFont"/>
    <w:link w:val="BalloonText"/>
    <w:uiPriority w:val="99"/>
    <w:semiHidden/>
    <w:rsid w:val="003D3360"/>
    <w:rPr>
      <w:rFonts w:cs="Segoe UI"/>
      <w:sz w:val="24"/>
      <w:szCs w:val="18"/>
    </w:rPr>
  </w:style>
  <w:style w:type="character" w:customStyle="1" w:styleId="Heading1Char">
    <w:name w:val="Heading 1 Char"/>
    <w:basedOn w:val="DefaultParagraphFont"/>
    <w:link w:val="Heading1"/>
    <w:uiPriority w:val="9"/>
    <w:rsid w:val="003D3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360"/>
    <w:rPr>
      <w:rFonts w:eastAsiaTheme="majorEastAsia" w:cstheme="majorBidi"/>
      <w:color w:val="2F5496" w:themeColor="accent1" w:themeShade="BF"/>
      <w:szCs w:val="28"/>
    </w:rPr>
  </w:style>
  <w:style w:type="character" w:customStyle="1" w:styleId="Heading4Char">
    <w:name w:val="Heading 4 Char"/>
    <w:basedOn w:val="DefaultParagraphFont"/>
    <w:link w:val="Heading4"/>
    <w:uiPriority w:val="9"/>
    <w:semiHidden/>
    <w:rsid w:val="003D3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360"/>
    <w:rPr>
      <w:rFonts w:eastAsiaTheme="majorEastAsia" w:cstheme="majorBidi"/>
      <w:color w:val="272727" w:themeColor="text1" w:themeTint="D8"/>
    </w:rPr>
  </w:style>
  <w:style w:type="character" w:styleId="CommentReference">
    <w:name w:val="annotation reference"/>
    <w:basedOn w:val="DefaultParagraphFont"/>
    <w:uiPriority w:val="99"/>
    <w:semiHidden/>
    <w:unhideWhenUsed/>
    <w:rsid w:val="003D3360"/>
    <w:rPr>
      <w:sz w:val="16"/>
      <w:szCs w:val="16"/>
    </w:rPr>
  </w:style>
  <w:style w:type="paragraph" w:styleId="Title">
    <w:name w:val="Title"/>
    <w:basedOn w:val="Normal"/>
    <w:next w:val="Normal"/>
    <w:link w:val="TitleChar"/>
    <w:uiPriority w:val="10"/>
    <w:qFormat/>
    <w:rsid w:val="003D3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60"/>
    <w:pPr>
      <w:numPr>
        <w:ilvl w:val="1"/>
      </w:numPr>
      <w:ind w:firstLine="72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3D3360"/>
    <w:rPr>
      <w:rFonts w:eastAsiaTheme="majorEastAsia" w:cstheme="majorBidi"/>
      <w:color w:val="595959" w:themeColor="text1" w:themeTint="A6"/>
      <w:spacing w:val="15"/>
      <w:szCs w:val="28"/>
    </w:rPr>
  </w:style>
  <w:style w:type="paragraph" w:styleId="CommentSubject">
    <w:name w:val="annotation subject"/>
    <w:basedOn w:val="CommentText"/>
    <w:next w:val="CommentText"/>
    <w:link w:val="CommentSubjectChar"/>
    <w:uiPriority w:val="99"/>
    <w:semiHidden/>
    <w:unhideWhenUsed/>
    <w:rsid w:val="003D3360"/>
    <w:rPr>
      <w:b/>
      <w:bCs/>
    </w:rPr>
  </w:style>
  <w:style w:type="character" w:customStyle="1" w:styleId="CommentSubjectChar">
    <w:name w:val="Comment Subject Char"/>
    <w:basedOn w:val="CommentTextChar"/>
    <w:link w:val="CommentSubject"/>
    <w:uiPriority w:val="99"/>
    <w:semiHidden/>
    <w:rsid w:val="003D3360"/>
    <w:rPr>
      <w:b/>
      <w:bCs/>
      <w:sz w:val="24"/>
      <w:szCs w:val="20"/>
    </w:rPr>
  </w:style>
  <w:style w:type="paragraph" w:styleId="ListParagraph">
    <w:name w:val="List Paragraph"/>
    <w:basedOn w:val="Normal"/>
    <w:uiPriority w:val="34"/>
    <w:qFormat/>
    <w:rsid w:val="003D3360"/>
    <w:pPr>
      <w:ind w:left="720"/>
      <w:contextualSpacing/>
    </w:pPr>
  </w:style>
  <w:style w:type="paragraph" w:styleId="Quote">
    <w:name w:val="Quote"/>
    <w:basedOn w:val="Normal"/>
    <w:next w:val="Normal"/>
    <w:link w:val="QuoteChar"/>
    <w:uiPriority w:val="29"/>
    <w:qFormat/>
    <w:rsid w:val="003D3360"/>
    <w:pPr>
      <w:spacing w:before="160"/>
      <w:jc w:val="center"/>
    </w:pPr>
    <w:rPr>
      <w:i/>
      <w:iCs/>
      <w:color w:val="404040" w:themeColor="text1" w:themeTint="BF"/>
    </w:rPr>
  </w:style>
  <w:style w:type="character" w:customStyle="1" w:styleId="QuoteChar">
    <w:name w:val="Quote Char"/>
    <w:basedOn w:val="DefaultParagraphFont"/>
    <w:link w:val="Quote"/>
    <w:uiPriority w:val="29"/>
    <w:rsid w:val="003D3360"/>
    <w:rPr>
      <w:i/>
      <w:iCs/>
      <w:color w:val="404040" w:themeColor="text1" w:themeTint="BF"/>
    </w:rPr>
  </w:style>
  <w:style w:type="paragraph" w:styleId="IntenseQuote">
    <w:name w:val="Intense Quote"/>
    <w:basedOn w:val="Normal"/>
    <w:next w:val="Normal"/>
    <w:link w:val="IntenseQuoteChar"/>
    <w:uiPriority w:val="30"/>
    <w:qFormat/>
    <w:rsid w:val="003D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360"/>
    <w:rPr>
      <w:i/>
      <w:iCs/>
      <w:color w:val="2F5496" w:themeColor="accent1" w:themeShade="BF"/>
    </w:rPr>
  </w:style>
  <w:style w:type="character" w:styleId="IntenseEmphasis">
    <w:name w:val="Intense Emphasis"/>
    <w:basedOn w:val="DefaultParagraphFont"/>
    <w:uiPriority w:val="21"/>
    <w:qFormat/>
    <w:rsid w:val="003D3360"/>
    <w:rPr>
      <w:i/>
      <w:iCs/>
      <w:color w:val="2F5496" w:themeColor="accent1" w:themeShade="BF"/>
    </w:rPr>
  </w:style>
  <w:style w:type="character" w:styleId="IntenseReference">
    <w:name w:val="Intense Reference"/>
    <w:basedOn w:val="DefaultParagraphFont"/>
    <w:uiPriority w:val="32"/>
    <w:qFormat/>
    <w:rsid w:val="003D3360"/>
    <w:rPr>
      <w:b/>
      <w:bCs/>
      <w:smallCaps/>
      <w:color w:val="2F5496" w:themeColor="accent1" w:themeShade="BF"/>
      <w:spacing w:val="5"/>
    </w:rPr>
  </w:style>
  <w:style w:type="paragraph" w:styleId="Header">
    <w:name w:val="header"/>
    <w:basedOn w:val="Normal"/>
    <w:link w:val="HeaderChar"/>
    <w:uiPriority w:val="99"/>
    <w:unhideWhenUsed/>
    <w:rsid w:val="00616B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16BDC"/>
  </w:style>
  <w:style w:type="paragraph" w:styleId="Footer">
    <w:name w:val="footer"/>
    <w:basedOn w:val="Normal"/>
    <w:link w:val="FooterChar"/>
    <w:uiPriority w:val="99"/>
    <w:unhideWhenUsed/>
    <w:rsid w:val="00616BD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1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ADMIN</cp:lastModifiedBy>
  <cp:revision>2</cp:revision>
  <dcterms:created xsi:type="dcterms:W3CDTF">2025-09-08T09:00:00Z</dcterms:created>
  <dcterms:modified xsi:type="dcterms:W3CDTF">2025-09-08T09:00:00Z</dcterms:modified>
</cp:coreProperties>
</file>